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DC" w:rsidRPr="009C0BEE" w:rsidRDefault="00337ADC" w:rsidP="001F1969">
      <w:pPr>
        <w:jc w:val="center"/>
        <w:rPr>
          <w:b/>
          <w:sz w:val="40"/>
          <w:szCs w:val="40"/>
        </w:rPr>
      </w:pPr>
      <w:r w:rsidRPr="009C0BEE">
        <w:rPr>
          <w:b/>
          <w:sz w:val="40"/>
          <w:szCs w:val="40"/>
        </w:rPr>
        <w:t>ПРАВИЛА ПОСЕЩЕНИЯ</w:t>
      </w:r>
    </w:p>
    <w:p w:rsidR="00337ADC" w:rsidRPr="00470B32" w:rsidRDefault="001F1969" w:rsidP="001F1969">
      <w:pPr>
        <w:jc w:val="center"/>
        <w:rPr>
          <w:b/>
          <w:color w:val="2E74B5" w:themeColor="accent1" w:themeShade="BF"/>
          <w:sz w:val="30"/>
          <w:szCs w:val="30"/>
        </w:rPr>
      </w:pPr>
      <w:r w:rsidRPr="00470B32">
        <w:rPr>
          <w:b/>
          <w:color w:val="FF0000"/>
          <w:sz w:val="30"/>
          <w:szCs w:val="30"/>
        </w:rPr>
        <w:t>Х Международной научно-практической конференции</w:t>
      </w:r>
      <w:r w:rsidR="00470B32">
        <w:rPr>
          <w:b/>
          <w:color w:val="FF0000"/>
          <w:sz w:val="30"/>
          <w:szCs w:val="30"/>
        </w:rPr>
        <w:br/>
      </w:r>
      <w:bookmarkStart w:id="0" w:name="_GoBack"/>
      <w:bookmarkEnd w:id="0"/>
      <w:r w:rsidRPr="00470B32">
        <w:rPr>
          <w:b/>
          <w:color w:val="2E74B5" w:themeColor="accent1" w:themeShade="BF"/>
          <w:sz w:val="30"/>
          <w:szCs w:val="30"/>
        </w:rPr>
        <w:t>«</w:t>
      </w:r>
      <w:proofErr w:type="spellStart"/>
      <w:r w:rsidRPr="00470B32">
        <w:rPr>
          <w:b/>
          <w:color w:val="2E74B5" w:themeColor="accent1" w:themeShade="BF"/>
          <w:sz w:val="30"/>
          <w:szCs w:val="30"/>
        </w:rPr>
        <w:t>InterConPan</w:t>
      </w:r>
      <w:proofErr w:type="spellEnd"/>
      <w:r w:rsidRPr="00470B32">
        <w:rPr>
          <w:b/>
          <w:color w:val="2E74B5" w:themeColor="accent1" w:themeShade="BF"/>
          <w:sz w:val="30"/>
          <w:szCs w:val="30"/>
        </w:rPr>
        <w:t xml:space="preserve"> – 2020: инновации для индустриального домостроения»</w:t>
      </w:r>
    </w:p>
    <w:p w:rsidR="00337ADC" w:rsidRPr="009C0BEE" w:rsidRDefault="00337ADC" w:rsidP="009C0BEE">
      <w:pPr>
        <w:jc w:val="both"/>
        <w:rPr>
          <w:i/>
          <w:sz w:val="28"/>
          <w:szCs w:val="28"/>
        </w:rPr>
      </w:pPr>
      <w:r w:rsidRPr="009C0BEE">
        <w:rPr>
          <w:i/>
          <w:sz w:val="28"/>
          <w:szCs w:val="28"/>
        </w:rPr>
        <w:t xml:space="preserve">Настоящие правила разработаны в соответствии с рекомендациями </w:t>
      </w:r>
      <w:proofErr w:type="spellStart"/>
      <w:r w:rsidRPr="009C0BEE">
        <w:rPr>
          <w:i/>
          <w:sz w:val="28"/>
          <w:szCs w:val="28"/>
        </w:rPr>
        <w:t>Роспотребнадзора</w:t>
      </w:r>
      <w:proofErr w:type="spellEnd"/>
      <w:r w:rsidRPr="009C0BEE">
        <w:rPr>
          <w:i/>
          <w:sz w:val="28"/>
          <w:szCs w:val="28"/>
        </w:rPr>
        <w:t xml:space="preserve"> по проведению профилактических мероприятий по предупреждению распространения новой </w:t>
      </w:r>
      <w:proofErr w:type="spellStart"/>
      <w:r w:rsidRPr="009C0BEE">
        <w:rPr>
          <w:i/>
          <w:sz w:val="28"/>
          <w:szCs w:val="28"/>
        </w:rPr>
        <w:t>коронавирусной</w:t>
      </w:r>
      <w:proofErr w:type="spellEnd"/>
      <w:r w:rsidRPr="009C0BEE">
        <w:rPr>
          <w:i/>
          <w:sz w:val="28"/>
          <w:szCs w:val="28"/>
        </w:rPr>
        <w:t xml:space="preserve"> инфекции (COVID-19) при осуществлении </w:t>
      </w:r>
      <w:proofErr w:type="spellStart"/>
      <w:r w:rsidRPr="009C0BEE">
        <w:rPr>
          <w:i/>
          <w:sz w:val="28"/>
          <w:szCs w:val="28"/>
        </w:rPr>
        <w:t>конгрессной</w:t>
      </w:r>
      <w:proofErr w:type="spellEnd"/>
      <w:r w:rsidRPr="009C0BEE">
        <w:rPr>
          <w:i/>
          <w:sz w:val="28"/>
          <w:szCs w:val="28"/>
        </w:rPr>
        <w:t xml:space="preserve"> и выставочной деятельности №</w:t>
      </w:r>
      <w:r w:rsidR="00470B32">
        <w:rPr>
          <w:i/>
          <w:sz w:val="28"/>
          <w:szCs w:val="28"/>
          <w:lang w:val="en-US"/>
        </w:rPr>
        <w:t> </w:t>
      </w:r>
      <w:r w:rsidRPr="009C0BEE">
        <w:rPr>
          <w:i/>
          <w:sz w:val="28"/>
          <w:szCs w:val="28"/>
        </w:rPr>
        <w:t>МР</w:t>
      </w:r>
      <w:r w:rsidR="00470B32">
        <w:rPr>
          <w:i/>
          <w:sz w:val="28"/>
          <w:szCs w:val="28"/>
          <w:lang w:val="en-US"/>
        </w:rPr>
        <w:t> </w:t>
      </w:r>
      <w:r w:rsidRPr="009C0BEE">
        <w:rPr>
          <w:i/>
          <w:sz w:val="28"/>
          <w:szCs w:val="28"/>
        </w:rPr>
        <w:t>3.1/2.1.0198-20 от «26» июня 2020 года.</w:t>
      </w:r>
    </w:p>
    <w:p w:rsidR="00337ADC" w:rsidRPr="009C0BEE" w:rsidRDefault="00337ADC" w:rsidP="009C0BEE">
      <w:pPr>
        <w:jc w:val="both"/>
        <w:rPr>
          <w:sz w:val="28"/>
          <w:szCs w:val="28"/>
        </w:rPr>
      </w:pPr>
      <w:r w:rsidRPr="009C0BEE">
        <w:rPr>
          <w:sz w:val="28"/>
          <w:szCs w:val="28"/>
        </w:rPr>
        <w:t xml:space="preserve">В целях недопущения распространения заболевания новой </w:t>
      </w:r>
      <w:proofErr w:type="spellStart"/>
      <w:r w:rsidRPr="009C0BEE">
        <w:rPr>
          <w:sz w:val="28"/>
          <w:szCs w:val="28"/>
        </w:rPr>
        <w:t>коронавирусной</w:t>
      </w:r>
      <w:proofErr w:type="spellEnd"/>
      <w:r w:rsidRPr="009C0BEE">
        <w:rPr>
          <w:sz w:val="28"/>
          <w:szCs w:val="28"/>
        </w:rPr>
        <w:t xml:space="preserve"> инфекцией (COVID-19)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посещении </w:t>
      </w:r>
      <w:r w:rsidR="001F1969" w:rsidRPr="009C0BEE">
        <w:rPr>
          <w:sz w:val="28"/>
          <w:szCs w:val="28"/>
        </w:rPr>
        <w:t>Х</w:t>
      </w:r>
      <w:r w:rsidR="00470B32">
        <w:rPr>
          <w:lang w:val="en-US"/>
        </w:rPr>
        <w:t> </w:t>
      </w:r>
      <w:r w:rsidR="001F1969" w:rsidRPr="009C0BEE">
        <w:rPr>
          <w:sz w:val="28"/>
          <w:szCs w:val="28"/>
        </w:rPr>
        <w:t>Международной научно-практической конференции «InterConPan</w:t>
      </w:r>
      <w:r w:rsidR="00470B32" w:rsidRPr="00470B32">
        <w:rPr>
          <w:sz w:val="28"/>
          <w:szCs w:val="28"/>
        </w:rPr>
        <w:t>-</w:t>
      </w:r>
      <w:r w:rsidR="001F1969" w:rsidRPr="009C0BEE">
        <w:rPr>
          <w:sz w:val="28"/>
          <w:szCs w:val="28"/>
        </w:rPr>
        <w:t>2020: инновации для индустриального домостроения» с 7 по 9 сентября 2020 г.</w:t>
      </w:r>
    </w:p>
    <w:p w:rsidR="00337ADC" w:rsidRPr="009C0BEE" w:rsidRDefault="00337ADC" w:rsidP="009C0BEE">
      <w:pPr>
        <w:jc w:val="both"/>
        <w:rPr>
          <w:sz w:val="28"/>
          <w:szCs w:val="28"/>
        </w:rPr>
      </w:pPr>
      <w:r w:rsidRPr="009C0BEE">
        <w:rPr>
          <w:sz w:val="28"/>
          <w:szCs w:val="28"/>
        </w:rPr>
        <w:t>1. Всем категориям лиц проходить процедуру измерения температуры тела перед входом</w:t>
      </w:r>
      <w:r w:rsidR="00470B32">
        <w:rPr>
          <w:sz w:val="28"/>
          <w:szCs w:val="28"/>
        </w:rPr>
        <w:t xml:space="preserve"> </w:t>
      </w:r>
      <w:r w:rsidR="001F1969" w:rsidRPr="009C0BEE">
        <w:rPr>
          <w:sz w:val="28"/>
          <w:szCs w:val="28"/>
        </w:rPr>
        <w:t>в</w:t>
      </w:r>
      <w:r w:rsidR="00470B32">
        <w:rPr>
          <w:sz w:val="28"/>
          <w:szCs w:val="28"/>
        </w:rPr>
        <w:t xml:space="preserve"> </w:t>
      </w:r>
      <w:proofErr w:type="spellStart"/>
      <w:r w:rsidR="001F1969" w:rsidRPr="009C0BEE">
        <w:rPr>
          <w:sz w:val="28"/>
          <w:szCs w:val="28"/>
        </w:rPr>
        <w:t>Golden</w:t>
      </w:r>
      <w:proofErr w:type="spellEnd"/>
      <w:r w:rsidR="001F1969" w:rsidRPr="009C0BEE">
        <w:rPr>
          <w:sz w:val="28"/>
          <w:szCs w:val="28"/>
        </w:rPr>
        <w:t xml:space="preserve"> </w:t>
      </w:r>
      <w:proofErr w:type="spellStart"/>
      <w:r w:rsidR="001F1969" w:rsidRPr="009C0BEE">
        <w:rPr>
          <w:sz w:val="28"/>
          <w:szCs w:val="28"/>
        </w:rPr>
        <w:t>Ring</w:t>
      </w:r>
      <w:proofErr w:type="spellEnd"/>
      <w:r w:rsidR="001F1969" w:rsidRPr="009C0BEE">
        <w:rPr>
          <w:sz w:val="28"/>
          <w:szCs w:val="28"/>
        </w:rPr>
        <w:t xml:space="preserve"> </w:t>
      </w:r>
      <w:proofErr w:type="spellStart"/>
      <w:r w:rsidR="001F1969" w:rsidRPr="009C0BEE">
        <w:rPr>
          <w:sz w:val="28"/>
          <w:szCs w:val="28"/>
        </w:rPr>
        <w:t>Hotel</w:t>
      </w:r>
      <w:proofErr w:type="spellEnd"/>
      <w:r w:rsidR="001F1969" w:rsidRPr="009C0BEE">
        <w:rPr>
          <w:sz w:val="28"/>
          <w:szCs w:val="28"/>
        </w:rPr>
        <w:t xml:space="preserve"> </w:t>
      </w:r>
      <w:proofErr w:type="spellStart"/>
      <w:r w:rsidR="001F1969" w:rsidRPr="009C0BEE">
        <w:rPr>
          <w:sz w:val="28"/>
          <w:szCs w:val="28"/>
        </w:rPr>
        <w:t>Moscow</w:t>
      </w:r>
      <w:proofErr w:type="spellEnd"/>
      <w:r w:rsidR="00470B32">
        <w:rPr>
          <w:sz w:val="28"/>
          <w:szCs w:val="28"/>
        </w:rPr>
        <w:t xml:space="preserve"> </w:t>
      </w:r>
      <w:r w:rsidR="001F1969" w:rsidRPr="009C0BEE">
        <w:rPr>
          <w:sz w:val="28"/>
          <w:szCs w:val="28"/>
        </w:rPr>
        <w:t xml:space="preserve">и </w:t>
      </w:r>
      <w:r w:rsidRPr="009C0BEE">
        <w:rPr>
          <w:sz w:val="28"/>
          <w:szCs w:val="28"/>
        </w:rPr>
        <w:t>на объекты инфраструктуры, задействованные для проведения</w:t>
      </w:r>
      <w:r w:rsidR="001F1969" w:rsidRPr="009C0BEE">
        <w:rPr>
          <w:sz w:val="28"/>
          <w:szCs w:val="28"/>
        </w:rPr>
        <w:t xml:space="preserve"> </w:t>
      </w:r>
      <w:proofErr w:type="spellStart"/>
      <w:r w:rsidR="001F1969" w:rsidRPr="009C0BEE">
        <w:rPr>
          <w:sz w:val="28"/>
          <w:szCs w:val="28"/>
          <w:lang w:val="en-US"/>
        </w:rPr>
        <w:t>InterConPan</w:t>
      </w:r>
      <w:proofErr w:type="spellEnd"/>
      <w:r w:rsidR="001F1969" w:rsidRPr="009C0BEE">
        <w:rPr>
          <w:sz w:val="28"/>
          <w:szCs w:val="28"/>
        </w:rPr>
        <w:t xml:space="preserve"> - 2020</w:t>
      </w:r>
      <w:r w:rsidRPr="009C0BEE">
        <w:rPr>
          <w:sz w:val="28"/>
          <w:szCs w:val="28"/>
        </w:rPr>
        <w:t>. При температуре тела 37</w:t>
      </w:r>
      <w:r w:rsidRPr="009C0BEE">
        <w:rPr>
          <w:rFonts w:ascii="Cambria Math" w:hAnsi="Cambria Math" w:cs="Cambria Math"/>
          <w:sz w:val="28"/>
          <w:szCs w:val="28"/>
        </w:rPr>
        <w:t>℃</w:t>
      </w:r>
      <w:r w:rsidRPr="009C0BEE">
        <w:rPr>
          <w:sz w:val="28"/>
          <w:szCs w:val="28"/>
        </w:rPr>
        <w:t xml:space="preserve"> </w:t>
      </w:r>
      <w:r w:rsidRPr="009C0BEE">
        <w:rPr>
          <w:rFonts w:ascii="Calibri" w:hAnsi="Calibri" w:cs="Calibri"/>
          <w:sz w:val="28"/>
          <w:szCs w:val="28"/>
        </w:rPr>
        <w:t>и</w:t>
      </w:r>
      <w:r w:rsidRPr="009C0BEE">
        <w:rPr>
          <w:sz w:val="28"/>
          <w:szCs w:val="28"/>
        </w:rPr>
        <w:t xml:space="preserve"> </w:t>
      </w:r>
      <w:r w:rsidRPr="009C0BEE">
        <w:rPr>
          <w:rFonts w:ascii="Calibri" w:hAnsi="Calibri" w:cs="Calibri"/>
          <w:sz w:val="28"/>
          <w:szCs w:val="28"/>
        </w:rPr>
        <w:t>выше</w:t>
      </w:r>
      <w:r w:rsidRPr="009C0BEE">
        <w:rPr>
          <w:sz w:val="28"/>
          <w:szCs w:val="28"/>
        </w:rPr>
        <w:t xml:space="preserve"> </w:t>
      </w:r>
      <w:r w:rsidRPr="009C0BEE">
        <w:rPr>
          <w:rFonts w:ascii="Calibri" w:hAnsi="Calibri" w:cs="Calibri"/>
          <w:sz w:val="28"/>
          <w:szCs w:val="28"/>
        </w:rPr>
        <w:t>посещение</w:t>
      </w:r>
      <w:r w:rsidRPr="009C0BEE">
        <w:rPr>
          <w:sz w:val="28"/>
          <w:szCs w:val="28"/>
        </w:rPr>
        <w:t xml:space="preserve"> </w:t>
      </w:r>
      <w:r w:rsidRPr="009C0BEE">
        <w:rPr>
          <w:rFonts w:ascii="Calibri" w:hAnsi="Calibri" w:cs="Calibri"/>
          <w:sz w:val="28"/>
          <w:szCs w:val="28"/>
        </w:rPr>
        <w:t>мероприятия</w:t>
      </w:r>
      <w:r w:rsidRPr="009C0BEE">
        <w:rPr>
          <w:sz w:val="28"/>
          <w:szCs w:val="28"/>
        </w:rPr>
        <w:t xml:space="preserve"> </w:t>
      </w:r>
      <w:r w:rsidRPr="009C0BEE">
        <w:rPr>
          <w:rFonts w:ascii="Calibri" w:hAnsi="Calibri" w:cs="Calibri"/>
          <w:sz w:val="28"/>
          <w:szCs w:val="28"/>
        </w:rPr>
        <w:t>запрещено</w:t>
      </w:r>
      <w:r w:rsidRPr="009C0BEE">
        <w:rPr>
          <w:sz w:val="28"/>
          <w:szCs w:val="28"/>
        </w:rPr>
        <w:t>.</w:t>
      </w:r>
    </w:p>
    <w:p w:rsidR="00337ADC" w:rsidRPr="009C0BEE" w:rsidRDefault="00337ADC" w:rsidP="009C0BEE">
      <w:pPr>
        <w:jc w:val="both"/>
        <w:rPr>
          <w:sz w:val="28"/>
          <w:szCs w:val="28"/>
        </w:rPr>
      </w:pPr>
      <w:r w:rsidRPr="009C0BEE">
        <w:rPr>
          <w:sz w:val="28"/>
          <w:szCs w:val="28"/>
        </w:rPr>
        <w:t xml:space="preserve">2. В дни работы </w:t>
      </w:r>
      <w:r w:rsidR="001F1969" w:rsidRPr="009C0BEE">
        <w:rPr>
          <w:sz w:val="28"/>
          <w:szCs w:val="28"/>
        </w:rPr>
        <w:t>InterConPan</w:t>
      </w:r>
      <w:r w:rsidR="00470B32" w:rsidRPr="00470B32">
        <w:rPr>
          <w:sz w:val="28"/>
          <w:szCs w:val="28"/>
        </w:rPr>
        <w:t>-</w:t>
      </w:r>
      <w:r w:rsidR="001F1969" w:rsidRPr="009C0BEE">
        <w:rPr>
          <w:sz w:val="28"/>
          <w:szCs w:val="28"/>
        </w:rPr>
        <w:t>2020</w:t>
      </w:r>
      <w:r w:rsidRPr="009C0BEE">
        <w:rPr>
          <w:sz w:val="28"/>
          <w:szCs w:val="28"/>
        </w:rPr>
        <w:t xml:space="preserve"> </w:t>
      </w:r>
      <w:r w:rsidR="001F1969" w:rsidRPr="009C0BEE">
        <w:rPr>
          <w:b/>
          <w:sz w:val="28"/>
          <w:szCs w:val="28"/>
        </w:rPr>
        <w:t>7</w:t>
      </w:r>
      <w:r w:rsidR="00470B32" w:rsidRPr="00470B32">
        <w:rPr>
          <w:b/>
          <w:sz w:val="28"/>
          <w:szCs w:val="28"/>
        </w:rPr>
        <w:t>–</w:t>
      </w:r>
      <w:r w:rsidR="001F1969" w:rsidRPr="009C0BEE">
        <w:rPr>
          <w:b/>
          <w:sz w:val="28"/>
          <w:szCs w:val="28"/>
        </w:rPr>
        <w:t>9 сентября</w:t>
      </w:r>
      <w:r w:rsidRPr="009C0BEE">
        <w:rPr>
          <w:b/>
          <w:sz w:val="28"/>
          <w:szCs w:val="28"/>
        </w:rPr>
        <w:t xml:space="preserve"> 2020 г.</w:t>
      </w:r>
      <w:r w:rsidR="00470B32">
        <w:rPr>
          <w:sz w:val="28"/>
          <w:szCs w:val="28"/>
        </w:rPr>
        <w:t xml:space="preserve"> </w:t>
      </w:r>
      <w:r w:rsidR="001F1969" w:rsidRPr="009C0BEE">
        <w:rPr>
          <w:sz w:val="28"/>
          <w:szCs w:val="28"/>
        </w:rPr>
        <w:t xml:space="preserve">всем аккредитованным участникам соблюдать социальное </w:t>
      </w:r>
      <w:proofErr w:type="spellStart"/>
      <w:r w:rsidR="001F1969" w:rsidRPr="009C0BEE">
        <w:rPr>
          <w:sz w:val="28"/>
          <w:szCs w:val="28"/>
        </w:rPr>
        <w:t>дистанцирование</w:t>
      </w:r>
      <w:proofErr w:type="spellEnd"/>
      <w:r w:rsidR="001F1969" w:rsidRPr="009C0BEE">
        <w:rPr>
          <w:sz w:val="28"/>
          <w:szCs w:val="28"/>
        </w:rPr>
        <w:t xml:space="preserve"> – не менее 1,5 м на всех объектах мероприятия, в том числе при работе на стендах; посещении деловой программы, выездных сессий, мест общественного питания, санузлов и иных мест возможного скопления людей.</w:t>
      </w:r>
    </w:p>
    <w:p w:rsidR="00337ADC" w:rsidRPr="009C0BEE" w:rsidRDefault="001F1969" w:rsidP="009C0BEE">
      <w:pPr>
        <w:jc w:val="both"/>
        <w:rPr>
          <w:sz w:val="28"/>
          <w:szCs w:val="28"/>
        </w:rPr>
      </w:pPr>
      <w:r w:rsidRPr="009C0BEE">
        <w:rPr>
          <w:sz w:val="28"/>
          <w:szCs w:val="28"/>
        </w:rPr>
        <w:t>3</w:t>
      </w:r>
      <w:r w:rsidR="00337ADC" w:rsidRPr="009C0BEE">
        <w:rPr>
          <w:sz w:val="28"/>
          <w:szCs w:val="28"/>
        </w:rPr>
        <w:t xml:space="preserve">. Все категории </w:t>
      </w:r>
      <w:r w:rsidRPr="009C0BEE">
        <w:rPr>
          <w:sz w:val="28"/>
          <w:szCs w:val="28"/>
        </w:rPr>
        <w:t xml:space="preserve">участников </w:t>
      </w:r>
      <w:r w:rsidR="00337ADC" w:rsidRPr="009C0BEE">
        <w:rPr>
          <w:sz w:val="28"/>
          <w:szCs w:val="28"/>
        </w:rPr>
        <w:t xml:space="preserve">допускаются на </w:t>
      </w:r>
      <w:r w:rsidRPr="009C0BEE">
        <w:rPr>
          <w:sz w:val="28"/>
          <w:szCs w:val="28"/>
        </w:rPr>
        <w:t xml:space="preserve">InterConPan-2020 </w:t>
      </w:r>
      <w:r w:rsidR="00337ADC" w:rsidRPr="009C0BEE">
        <w:rPr>
          <w:sz w:val="28"/>
          <w:szCs w:val="28"/>
        </w:rPr>
        <w:t>только при наличии гигиенической маски (респиратора). Для участников Форума (экспонентов), работающих на стендах, обязательно наличие перчаток. Рекомендуется менять средства индивидуальной защиты органов дыхания, перчатки не реже 1</w:t>
      </w:r>
      <w:r w:rsidR="00470B32">
        <w:rPr>
          <w:sz w:val="28"/>
          <w:szCs w:val="28"/>
          <w:lang w:val="en-US"/>
        </w:rPr>
        <w:t> </w:t>
      </w:r>
      <w:r w:rsidR="00337ADC" w:rsidRPr="009C0BEE">
        <w:rPr>
          <w:sz w:val="28"/>
          <w:szCs w:val="28"/>
        </w:rPr>
        <w:t>раза в 3</w:t>
      </w:r>
      <w:r w:rsidR="00470B32">
        <w:rPr>
          <w:sz w:val="28"/>
          <w:szCs w:val="28"/>
          <w:lang w:val="en-US"/>
        </w:rPr>
        <w:t> </w:t>
      </w:r>
      <w:r w:rsidR="00337ADC" w:rsidRPr="009C0BEE">
        <w:rPr>
          <w:sz w:val="28"/>
          <w:szCs w:val="28"/>
        </w:rPr>
        <w:t>часа, а также пользоваться устройствами дезинфекции рук, установленными</w:t>
      </w:r>
      <w:r w:rsidR="00470B32">
        <w:rPr>
          <w:sz w:val="28"/>
          <w:szCs w:val="28"/>
        </w:rPr>
        <w:t xml:space="preserve"> </w:t>
      </w:r>
      <w:r w:rsidR="00337ADC" w:rsidRPr="009C0BEE">
        <w:rPr>
          <w:sz w:val="28"/>
          <w:szCs w:val="28"/>
        </w:rPr>
        <w:t xml:space="preserve">на всех объектах </w:t>
      </w:r>
      <w:r w:rsidR="00296344" w:rsidRPr="009C0BEE">
        <w:rPr>
          <w:sz w:val="28"/>
          <w:szCs w:val="28"/>
        </w:rPr>
        <w:t>InterConPan-2020</w:t>
      </w:r>
      <w:r w:rsidR="00337ADC" w:rsidRPr="009C0BEE">
        <w:rPr>
          <w:sz w:val="28"/>
          <w:szCs w:val="28"/>
        </w:rPr>
        <w:t>.</w:t>
      </w:r>
    </w:p>
    <w:p w:rsidR="00337ADC" w:rsidRPr="009C0BEE" w:rsidRDefault="00296344" w:rsidP="009C0BEE">
      <w:pPr>
        <w:jc w:val="both"/>
        <w:rPr>
          <w:sz w:val="28"/>
          <w:szCs w:val="28"/>
        </w:rPr>
      </w:pPr>
      <w:r w:rsidRPr="009C0BEE">
        <w:rPr>
          <w:sz w:val="28"/>
          <w:szCs w:val="28"/>
        </w:rPr>
        <w:t>4</w:t>
      </w:r>
      <w:r w:rsidR="00337ADC" w:rsidRPr="009C0BEE">
        <w:rPr>
          <w:sz w:val="28"/>
          <w:szCs w:val="28"/>
        </w:rPr>
        <w:t>. Всем категориям лиц утилизировать использованные средства гигиены в специально отведенные для этого места.</w:t>
      </w:r>
    </w:p>
    <w:p w:rsidR="003C318F" w:rsidRPr="009C0BEE" w:rsidRDefault="00296344" w:rsidP="009C0BEE">
      <w:pPr>
        <w:jc w:val="both"/>
        <w:rPr>
          <w:sz w:val="28"/>
          <w:szCs w:val="28"/>
        </w:rPr>
      </w:pPr>
      <w:r w:rsidRPr="009C0BEE">
        <w:rPr>
          <w:sz w:val="28"/>
          <w:szCs w:val="28"/>
        </w:rPr>
        <w:t>5</w:t>
      </w:r>
      <w:r w:rsidR="00337ADC" w:rsidRPr="009C0BEE">
        <w:rPr>
          <w:sz w:val="28"/>
          <w:szCs w:val="28"/>
        </w:rPr>
        <w:t xml:space="preserve">. Участникам </w:t>
      </w:r>
      <w:r w:rsidR="009C0BEE" w:rsidRPr="009C0BEE">
        <w:rPr>
          <w:sz w:val="28"/>
          <w:szCs w:val="28"/>
        </w:rPr>
        <w:t>InterConPan-2020</w:t>
      </w:r>
      <w:r w:rsidR="00337ADC" w:rsidRPr="009C0BEE">
        <w:rPr>
          <w:sz w:val="28"/>
          <w:szCs w:val="28"/>
        </w:rPr>
        <w:t>, работающим на стендах,</w:t>
      </w:r>
      <w:r w:rsidR="009C0BEE" w:rsidRPr="009C0BEE">
        <w:rPr>
          <w:sz w:val="28"/>
          <w:szCs w:val="28"/>
        </w:rPr>
        <w:t xml:space="preserve"> не препятствовать осуществлению</w:t>
      </w:r>
      <w:r w:rsidR="00337ADC" w:rsidRPr="009C0BEE">
        <w:rPr>
          <w:sz w:val="28"/>
          <w:szCs w:val="28"/>
        </w:rPr>
        <w:t xml:space="preserve"> </w:t>
      </w:r>
      <w:r w:rsidRPr="009C0BEE">
        <w:rPr>
          <w:sz w:val="28"/>
          <w:szCs w:val="28"/>
        </w:rPr>
        <w:t>санитарн</w:t>
      </w:r>
      <w:r w:rsidR="009C0BEE" w:rsidRPr="009C0BEE">
        <w:rPr>
          <w:sz w:val="28"/>
          <w:szCs w:val="28"/>
        </w:rPr>
        <w:t>ой</w:t>
      </w:r>
      <w:r w:rsidRPr="009C0BEE">
        <w:rPr>
          <w:sz w:val="28"/>
          <w:szCs w:val="28"/>
        </w:rPr>
        <w:t xml:space="preserve"> обработк</w:t>
      </w:r>
      <w:r w:rsidR="009C0BEE" w:rsidRPr="009C0BEE">
        <w:rPr>
          <w:sz w:val="28"/>
          <w:szCs w:val="28"/>
        </w:rPr>
        <w:t>и</w:t>
      </w:r>
      <w:r w:rsidR="00470B32">
        <w:rPr>
          <w:sz w:val="28"/>
          <w:szCs w:val="28"/>
        </w:rPr>
        <w:t xml:space="preserve"> </w:t>
      </w:r>
      <w:r w:rsidRPr="009C0BEE">
        <w:rPr>
          <w:sz w:val="28"/>
          <w:szCs w:val="28"/>
        </w:rPr>
        <w:t>выставочных мест</w:t>
      </w:r>
      <w:r w:rsidR="00470B32">
        <w:rPr>
          <w:sz w:val="28"/>
          <w:szCs w:val="28"/>
        </w:rPr>
        <w:t xml:space="preserve"> </w:t>
      </w:r>
      <w:r w:rsidR="00337ADC" w:rsidRPr="009C0BEE">
        <w:rPr>
          <w:sz w:val="28"/>
          <w:szCs w:val="28"/>
        </w:rPr>
        <w:t xml:space="preserve">с применением </w:t>
      </w:r>
      <w:r w:rsidR="00337ADC" w:rsidRPr="009C0BEE">
        <w:rPr>
          <w:sz w:val="28"/>
          <w:szCs w:val="28"/>
        </w:rPr>
        <w:lastRenderedPageBreak/>
        <w:t xml:space="preserve">дезинфицирующих средств </w:t>
      </w:r>
      <w:proofErr w:type="spellStart"/>
      <w:r w:rsidR="00337ADC" w:rsidRPr="009C0BEE">
        <w:rPr>
          <w:sz w:val="28"/>
          <w:szCs w:val="28"/>
        </w:rPr>
        <w:t>вирулицидного</w:t>
      </w:r>
      <w:proofErr w:type="spellEnd"/>
      <w:r w:rsidR="00337ADC" w:rsidRPr="009C0BEE">
        <w:rPr>
          <w:sz w:val="28"/>
          <w:szCs w:val="28"/>
        </w:rPr>
        <w:t xml:space="preserve"> действия каждые 2</w:t>
      </w:r>
      <w:r w:rsidR="00470B32">
        <w:rPr>
          <w:sz w:val="28"/>
          <w:szCs w:val="28"/>
          <w:lang w:val="en-US"/>
        </w:rPr>
        <w:t> </w:t>
      </w:r>
      <w:r w:rsidR="00337ADC" w:rsidRPr="009C0BEE">
        <w:rPr>
          <w:sz w:val="28"/>
          <w:szCs w:val="28"/>
        </w:rPr>
        <w:t>часа всех контактных поверхностей на стенде: поверхностей столов, стоек, оргтехники, подлокотников кресел и т.</w:t>
      </w:r>
      <w:r w:rsidR="00470B32">
        <w:rPr>
          <w:sz w:val="28"/>
          <w:szCs w:val="28"/>
          <w:lang w:val="en-US"/>
        </w:rPr>
        <w:t> </w:t>
      </w:r>
      <w:r w:rsidR="00337ADC" w:rsidRPr="009C0BEE">
        <w:rPr>
          <w:sz w:val="28"/>
          <w:szCs w:val="28"/>
        </w:rPr>
        <w:t>д.</w:t>
      </w:r>
    </w:p>
    <w:p w:rsidR="009C0BEE" w:rsidRPr="009C0BEE" w:rsidRDefault="009C0BEE" w:rsidP="009C0BEE">
      <w:pPr>
        <w:jc w:val="both"/>
        <w:rPr>
          <w:sz w:val="28"/>
          <w:szCs w:val="28"/>
        </w:rPr>
      </w:pPr>
      <w:r w:rsidRPr="009C0BEE">
        <w:rPr>
          <w:sz w:val="28"/>
          <w:szCs w:val="28"/>
        </w:rPr>
        <w:t>6. При нахождении</w:t>
      </w:r>
      <w:r w:rsidR="00470B32">
        <w:rPr>
          <w:sz w:val="28"/>
          <w:szCs w:val="28"/>
        </w:rPr>
        <w:t xml:space="preserve"> </w:t>
      </w:r>
      <w:r w:rsidRPr="009C0BEE">
        <w:rPr>
          <w:sz w:val="28"/>
          <w:szCs w:val="28"/>
        </w:rPr>
        <w:t xml:space="preserve">в автобусах всем участникам </w:t>
      </w:r>
      <w:r w:rsidR="00470B32">
        <w:rPr>
          <w:sz w:val="28"/>
          <w:szCs w:val="28"/>
        </w:rPr>
        <w:t xml:space="preserve">надлежит </w:t>
      </w:r>
      <w:r w:rsidRPr="009C0BEE">
        <w:rPr>
          <w:sz w:val="28"/>
          <w:szCs w:val="28"/>
        </w:rPr>
        <w:t>находит</w:t>
      </w:r>
      <w:r>
        <w:rPr>
          <w:sz w:val="28"/>
          <w:szCs w:val="28"/>
        </w:rPr>
        <w:t>ь</w:t>
      </w:r>
      <w:r w:rsidRPr="009C0BEE">
        <w:rPr>
          <w:sz w:val="28"/>
          <w:szCs w:val="28"/>
        </w:rPr>
        <w:t>ся в масках.</w:t>
      </w:r>
    </w:p>
    <w:p w:rsidR="009C0BEE" w:rsidRDefault="009C0BEE" w:rsidP="009C0BEE">
      <w:pPr>
        <w:jc w:val="both"/>
        <w:rPr>
          <w:sz w:val="28"/>
          <w:szCs w:val="28"/>
        </w:rPr>
      </w:pPr>
    </w:p>
    <w:p w:rsidR="009C0BEE" w:rsidRDefault="009C0BEE" w:rsidP="009C0BEE">
      <w:pPr>
        <w:jc w:val="both"/>
        <w:rPr>
          <w:b/>
          <w:sz w:val="28"/>
          <w:szCs w:val="28"/>
          <w:lang w:val="en-US"/>
        </w:rPr>
      </w:pPr>
      <w:r w:rsidRPr="009C0BEE">
        <w:rPr>
          <w:b/>
          <w:sz w:val="28"/>
          <w:szCs w:val="28"/>
          <w:lang w:val="en-US"/>
        </w:rPr>
        <w:t>Golden Ring Hotel Moscow</w:t>
      </w:r>
    </w:p>
    <w:p w:rsidR="009C0BEE" w:rsidRPr="009C0BEE" w:rsidRDefault="009C0BEE" w:rsidP="009C0BEE">
      <w:pPr>
        <w:jc w:val="both"/>
        <w:rPr>
          <w:sz w:val="28"/>
          <w:szCs w:val="28"/>
          <w:lang w:val="en-US"/>
        </w:rPr>
      </w:pPr>
      <w:r w:rsidRPr="009C0BEE">
        <w:rPr>
          <w:sz w:val="28"/>
          <w:szCs w:val="28"/>
          <w:lang w:val="en-US"/>
        </w:rPr>
        <w:t>(</w:t>
      </w:r>
      <w:hyperlink r:id="rId4" w:history="1">
        <w:r w:rsidRPr="009C0BEE">
          <w:rPr>
            <w:rStyle w:val="a3"/>
            <w:sz w:val="28"/>
            <w:szCs w:val="28"/>
            <w:lang w:val="en-US"/>
          </w:rPr>
          <w:t>https://hotel-goldenring.ru/newsandoffer/memorandum/</w:t>
        </w:r>
      </w:hyperlink>
      <w:r w:rsidRPr="009C0BEE">
        <w:rPr>
          <w:sz w:val="28"/>
          <w:szCs w:val="28"/>
          <w:lang w:val="en-US"/>
        </w:rPr>
        <w:t>)</w:t>
      </w:r>
    </w:p>
    <w:p w:rsidR="009C0BEE" w:rsidRPr="009C0BEE" w:rsidRDefault="009C0BEE" w:rsidP="009C0BEE">
      <w:pPr>
        <w:jc w:val="both"/>
        <w:rPr>
          <w:sz w:val="28"/>
          <w:szCs w:val="28"/>
        </w:rPr>
      </w:pPr>
      <w:r w:rsidRPr="009C0BEE">
        <w:rPr>
          <w:sz w:val="28"/>
          <w:szCs w:val="28"/>
        </w:rPr>
        <w:t>В</w:t>
      </w:r>
      <w:r w:rsidR="00470B32">
        <w:rPr>
          <w:sz w:val="28"/>
          <w:szCs w:val="28"/>
        </w:rPr>
        <w:t xml:space="preserve"> </w:t>
      </w:r>
      <w:proofErr w:type="spellStart"/>
      <w:r w:rsidRPr="009C0BEE">
        <w:rPr>
          <w:sz w:val="28"/>
          <w:szCs w:val="28"/>
        </w:rPr>
        <w:t>Golden</w:t>
      </w:r>
      <w:proofErr w:type="spellEnd"/>
      <w:r w:rsidRPr="009C0BEE">
        <w:rPr>
          <w:sz w:val="28"/>
          <w:szCs w:val="28"/>
        </w:rPr>
        <w:t xml:space="preserve"> </w:t>
      </w:r>
      <w:proofErr w:type="spellStart"/>
      <w:r w:rsidRPr="009C0BEE">
        <w:rPr>
          <w:sz w:val="28"/>
          <w:szCs w:val="28"/>
        </w:rPr>
        <w:t>Ring</w:t>
      </w:r>
      <w:proofErr w:type="spellEnd"/>
      <w:r w:rsidRPr="009C0BEE">
        <w:rPr>
          <w:sz w:val="28"/>
          <w:szCs w:val="28"/>
        </w:rPr>
        <w:t xml:space="preserve"> </w:t>
      </w:r>
      <w:proofErr w:type="spellStart"/>
      <w:r w:rsidRPr="009C0BEE">
        <w:rPr>
          <w:sz w:val="28"/>
          <w:szCs w:val="28"/>
        </w:rPr>
        <w:t>Hotel</w:t>
      </w:r>
      <w:proofErr w:type="spellEnd"/>
      <w:r w:rsidRPr="009C0BEE">
        <w:rPr>
          <w:sz w:val="28"/>
          <w:szCs w:val="28"/>
        </w:rPr>
        <w:t xml:space="preserve"> </w:t>
      </w:r>
      <w:proofErr w:type="spellStart"/>
      <w:r w:rsidRPr="009C0BEE">
        <w:rPr>
          <w:sz w:val="28"/>
          <w:szCs w:val="28"/>
        </w:rPr>
        <w:t>Moscow</w:t>
      </w:r>
      <w:proofErr w:type="spellEnd"/>
      <w:r w:rsidRPr="009C0BEE">
        <w:rPr>
          <w:sz w:val="28"/>
          <w:szCs w:val="28"/>
        </w:rPr>
        <w:t xml:space="preserve"> предприняты управленческие, санитарно-эпидемиологические и санитарно-гигиенические мероприятия для обеспечения максимального уровня безопасности и исключения рисков для здоровья наших гостей и сотрудников:</w:t>
      </w:r>
    </w:p>
    <w:p w:rsidR="009C0BEE" w:rsidRPr="009C0BEE" w:rsidRDefault="00470B32" w:rsidP="009C0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C0BEE" w:rsidRPr="009C0BEE">
        <w:rPr>
          <w:sz w:val="28"/>
          <w:szCs w:val="28"/>
        </w:rPr>
        <w:t>исключено привлечение внешнего персонала, и весь объем пятизвездочного сервиса в</w:t>
      </w:r>
      <w:r>
        <w:rPr>
          <w:sz w:val="28"/>
          <w:szCs w:val="28"/>
        </w:rPr>
        <w:t xml:space="preserve"> </w:t>
      </w:r>
      <w:r w:rsidR="009C0BEE" w:rsidRPr="009C0BEE">
        <w:rPr>
          <w:sz w:val="28"/>
          <w:szCs w:val="28"/>
        </w:rPr>
        <w:t>гостинице обеспечивается исключительно ответственным штатным персоналом обслуживания, полностью аттестованным, проинструктированным и ежедневно проверяемым на состояние здоровья перед допуском и в течение работы;</w:t>
      </w:r>
    </w:p>
    <w:p w:rsidR="009C0BEE" w:rsidRPr="009C0BEE" w:rsidRDefault="00470B32" w:rsidP="009C0BEE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0BEE" w:rsidRPr="009C0BEE">
        <w:rPr>
          <w:sz w:val="28"/>
          <w:szCs w:val="28"/>
        </w:rPr>
        <w:t>предельно увеличен уровень контроля частоты, качества и требований к уборке и дезинфекции номеров, общественных зон, производственных и инженерных систем и помещений отеля с регулярным проветриванием и приборной дезинфекцией;</w:t>
      </w:r>
    </w:p>
    <w:p w:rsidR="009C0BEE" w:rsidRPr="009C0BEE" w:rsidRDefault="00470B32" w:rsidP="009C0BEE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0BEE" w:rsidRPr="009C0BEE">
        <w:rPr>
          <w:sz w:val="28"/>
          <w:szCs w:val="28"/>
        </w:rPr>
        <w:t>обеспечена дополнительная дезинфекция гостевых зон общего пользования (зоны входа и регистрации, холлы, рестораны и конференц-залы) с применением специально закупленных мобильных бактерицидных приборов (ламп) закрытого типа, а также ионизаторов воздуха;</w:t>
      </w:r>
    </w:p>
    <w:p w:rsidR="009C0BEE" w:rsidRPr="009C0BEE" w:rsidRDefault="00470B32" w:rsidP="009C0BEE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0BEE" w:rsidRPr="009C0BEE">
        <w:rPr>
          <w:sz w:val="28"/>
          <w:szCs w:val="28"/>
        </w:rPr>
        <w:t>основные гостевые зоны гостиницы и санузлы общего пользования дополнительно укомплектованы бесконтактными диспенсерами с дезинфицирующим гелем для рук;</w:t>
      </w:r>
    </w:p>
    <w:p w:rsidR="00296344" w:rsidRPr="009C0BEE" w:rsidRDefault="00470B32" w:rsidP="009C0BEE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0BEE" w:rsidRPr="009C0BEE">
        <w:rPr>
          <w:sz w:val="28"/>
          <w:szCs w:val="28"/>
        </w:rPr>
        <w:t>менеджмент и весь персонал отеля находится в тесном взаимодействии с соответствующими федеральными ведомствами, службами и штабами, выполняет все требования, предписания и внимательно следит за развитием ситуации.</w:t>
      </w:r>
    </w:p>
    <w:sectPr w:rsidR="00296344" w:rsidRPr="009C0BEE" w:rsidSect="00470B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DC"/>
    <w:rsid w:val="001F1969"/>
    <w:rsid w:val="00296344"/>
    <w:rsid w:val="00337ADC"/>
    <w:rsid w:val="00470B32"/>
    <w:rsid w:val="009C0BEE"/>
    <w:rsid w:val="00C10E70"/>
    <w:rsid w:val="00F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06AF"/>
  <w15:chartTrackingRefBased/>
  <w15:docId w15:val="{6B7CEC3C-0F51-4802-BAED-1A3AAF2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BE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tel-goldenring.ru/newsandoffer/memorand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Alex</cp:lastModifiedBy>
  <cp:revision>3</cp:revision>
  <cp:lastPrinted>2020-08-12T11:06:00Z</cp:lastPrinted>
  <dcterms:created xsi:type="dcterms:W3CDTF">2020-08-12T11:02:00Z</dcterms:created>
  <dcterms:modified xsi:type="dcterms:W3CDTF">2020-08-12T11:11:00Z</dcterms:modified>
</cp:coreProperties>
</file>